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7C" w:rsidRDefault="00112E7C"/>
    <w:p w:rsidR="00D0168D" w:rsidRDefault="00D0168D"/>
    <w:p w:rsidR="00D0168D" w:rsidRDefault="00D0168D"/>
    <w:p w:rsidR="00D0168D" w:rsidRDefault="00D0168D" w:rsidP="00D0168D">
      <w:pPr>
        <w:jc w:val="right"/>
        <w:rPr>
          <w:i/>
          <w:sz w:val="18"/>
          <w:szCs w:val="18"/>
        </w:rPr>
      </w:pPr>
    </w:p>
    <w:p w:rsidR="00D0168D" w:rsidRDefault="00D0168D" w:rsidP="00D0168D">
      <w:pPr>
        <w:jc w:val="right"/>
        <w:rPr>
          <w:i/>
          <w:sz w:val="18"/>
          <w:szCs w:val="18"/>
        </w:rPr>
      </w:pPr>
    </w:p>
    <w:p w:rsidR="00D0168D" w:rsidRDefault="00D0168D" w:rsidP="00D0168D">
      <w:pPr>
        <w:jc w:val="right"/>
        <w:rPr>
          <w:i/>
          <w:sz w:val="18"/>
          <w:szCs w:val="18"/>
        </w:rPr>
      </w:pPr>
    </w:p>
    <w:p w:rsidR="00D0168D" w:rsidRPr="006973E5" w:rsidRDefault="00D0168D" w:rsidP="00D0168D">
      <w:pPr>
        <w:jc w:val="right"/>
      </w:pPr>
      <w:r>
        <w:rPr>
          <w:i/>
          <w:sz w:val="18"/>
          <w:szCs w:val="18"/>
        </w:rPr>
        <w:t>Załączni</w:t>
      </w:r>
      <w:r w:rsidR="00EE5652">
        <w:rPr>
          <w:i/>
          <w:sz w:val="18"/>
          <w:szCs w:val="18"/>
        </w:rPr>
        <w:t>k nr 4 do ogłoszenia o naborze 10</w:t>
      </w:r>
      <w:bookmarkStart w:id="0" w:name="_GoBack"/>
      <w:bookmarkEnd w:id="0"/>
      <w:r>
        <w:rPr>
          <w:i/>
          <w:sz w:val="18"/>
          <w:szCs w:val="18"/>
        </w:rPr>
        <w:t xml:space="preserve">/2017 </w:t>
      </w:r>
    </w:p>
    <w:p w:rsidR="00D0168D" w:rsidRPr="006973E5" w:rsidRDefault="00D0168D" w:rsidP="00D0168D">
      <w:pPr>
        <w:jc w:val="right"/>
        <w:rPr>
          <w:i/>
          <w:sz w:val="18"/>
          <w:szCs w:val="18"/>
        </w:rPr>
      </w:pPr>
    </w:p>
    <w:p w:rsidR="00D0168D" w:rsidRPr="006973E5" w:rsidRDefault="00D0168D" w:rsidP="00D0168D">
      <w:pPr>
        <w:jc w:val="right"/>
      </w:pPr>
      <w:r w:rsidRPr="006973E5">
        <w:rPr>
          <w:sz w:val="18"/>
          <w:szCs w:val="18"/>
        </w:rPr>
        <w:t>……………………………………………</w:t>
      </w:r>
    </w:p>
    <w:p w:rsidR="00D0168D" w:rsidRPr="006973E5" w:rsidRDefault="00D0168D" w:rsidP="00D0168D">
      <w:pPr>
        <w:jc w:val="right"/>
      </w:pPr>
      <w:r w:rsidRPr="006973E5">
        <w:rPr>
          <w:i/>
          <w:sz w:val="18"/>
          <w:szCs w:val="18"/>
        </w:rPr>
        <w:t>(miejsce i data)</w:t>
      </w:r>
    </w:p>
    <w:p w:rsidR="00D0168D" w:rsidRPr="006973E5" w:rsidRDefault="00D0168D" w:rsidP="00D0168D">
      <w:pPr>
        <w:tabs>
          <w:tab w:val="left" w:pos="8745"/>
        </w:tabs>
        <w:rPr>
          <w:i/>
          <w:sz w:val="18"/>
          <w:szCs w:val="18"/>
        </w:rPr>
      </w:pPr>
    </w:p>
    <w:p w:rsidR="00D0168D" w:rsidRPr="006973E5" w:rsidRDefault="00D0168D" w:rsidP="00D0168D">
      <w:pPr>
        <w:jc w:val="right"/>
        <w:rPr>
          <w:i/>
          <w:sz w:val="18"/>
          <w:szCs w:val="18"/>
        </w:rPr>
      </w:pPr>
    </w:p>
    <w:p w:rsidR="00D0168D" w:rsidRPr="006973E5" w:rsidRDefault="00D0168D" w:rsidP="00D0168D">
      <w:pPr>
        <w:jc w:val="center"/>
      </w:pPr>
      <w:r w:rsidRPr="006973E5">
        <w:rPr>
          <w:b/>
          <w:sz w:val="22"/>
          <w:szCs w:val="22"/>
        </w:rPr>
        <w:t>OŚWIADCZENIE WNIOSKODAWCY O SPEŁNIENIU WARUNKÓW PRZYZNANIA POMOCY OKREŚLONYCH W PROGRAMIE ROZWOJU OBSZARÓW WIEJSKICH NA LATA 2014-2020</w:t>
      </w:r>
    </w:p>
    <w:p w:rsidR="00D0168D" w:rsidRPr="006973E5" w:rsidRDefault="00D0168D" w:rsidP="00D0168D">
      <w:pPr>
        <w:rPr>
          <w:b/>
          <w:i/>
          <w:sz w:val="18"/>
          <w:szCs w:val="18"/>
        </w:rPr>
      </w:pPr>
    </w:p>
    <w:p w:rsidR="00D0168D" w:rsidRPr="006973E5" w:rsidRDefault="00D0168D" w:rsidP="00D0168D">
      <w:pPr>
        <w:rPr>
          <w:b/>
          <w:i/>
          <w:sz w:val="18"/>
          <w:szCs w:val="18"/>
        </w:rPr>
      </w:pPr>
    </w:p>
    <w:p w:rsidR="00D0168D" w:rsidRPr="006973E5" w:rsidRDefault="00D0168D" w:rsidP="00D0168D">
      <w:pPr>
        <w:spacing w:line="360" w:lineRule="auto"/>
      </w:pPr>
      <w:r w:rsidRPr="006973E5">
        <w:rPr>
          <w:b/>
          <w:sz w:val="18"/>
          <w:szCs w:val="18"/>
        </w:rPr>
        <w:t>Nazwa Wnioskodawcy/Imię i Nazwisko Wnioskodawcy: ……………………………………………………………………………………………..</w:t>
      </w:r>
    </w:p>
    <w:p w:rsidR="00D0168D" w:rsidRPr="006973E5" w:rsidRDefault="00D0168D" w:rsidP="00D0168D">
      <w:pPr>
        <w:spacing w:line="360" w:lineRule="auto"/>
      </w:pPr>
      <w:r w:rsidRPr="006973E5">
        <w:rPr>
          <w:b/>
          <w:sz w:val="18"/>
          <w:szCs w:val="18"/>
        </w:rPr>
        <w:t>Tytuł wniosku o udzielenie wsparcia: ………………………………………………………………………………………………………………….</w:t>
      </w:r>
    </w:p>
    <w:p w:rsidR="00D0168D" w:rsidRPr="006973E5" w:rsidRDefault="00D0168D" w:rsidP="00D0168D">
      <w:pPr>
        <w:rPr>
          <w:b/>
          <w:i/>
          <w:sz w:val="22"/>
          <w:szCs w:val="22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850"/>
        <w:gridCol w:w="842"/>
        <w:gridCol w:w="1239"/>
      </w:tblGrid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b/>
                <w:i/>
                <w:sz w:val="22"/>
                <w:szCs w:val="22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6973E5">
              <w:rPr>
                <w:b/>
                <w:i/>
                <w:sz w:val="22"/>
                <w:szCs w:val="22"/>
                <w:u w:val="single"/>
              </w:rPr>
              <w:t>oświadczam, że:</w:t>
            </w:r>
          </w:p>
          <w:p w:rsidR="00D0168D" w:rsidRPr="006973E5" w:rsidRDefault="00D0168D" w:rsidP="001717B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b/>
                <w:i/>
                <w:sz w:val="22"/>
                <w:szCs w:val="22"/>
              </w:rPr>
              <w:t>NIE DOTYCZY</w:t>
            </w: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Operacja jest zgoda z celem (-</w:t>
            </w:r>
            <w:proofErr w:type="spellStart"/>
            <w:r w:rsidRPr="006973E5">
              <w:rPr>
                <w:sz w:val="22"/>
                <w:szCs w:val="22"/>
              </w:rPr>
              <w:t>ami</w:t>
            </w:r>
            <w:proofErr w:type="spellEnd"/>
            <w:r w:rsidRPr="006973E5">
              <w:rPr>
                <w:sz w:val="22"/>
                <w:szCs w:val="22"/>
              </w:rPr>
              <w:t>) określonym (-</w:t>
            </w:r>
            <w:proofErr w:type="spellStart"/>
            <w:r w:rsidRPr="006973E5">
              <w:rPr>
                <w:sz w:val="22"/>
                <w:szCs w:val="22"/>
              </w:rPr>
              <w:t>ymi</w:t>
            </w:r>
            <w:proofErr w:type="spellEnd"/>
            <w:r w:rsidRPr="006973E5">
              <w:rPr>
                <w:sz w:val="22"/>
                <w:szCs w:val="22"/>
              </w:rPr>
              <w:t>) w PROW na lata 2014-2020 dla działania M19, a jej realizacji pozwoli na osiągnięcie zakładanych wskaźników;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lastRenderedPageBreak/>
              <w:t>Inwestycje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Posiadam </w:t>
            </w:r>
            <w:r w:rsidRPr="006973E5">
              <w:rPr>
                <w:b/>
                <w:i/>
                <w:sz w:val="22"/>
                <w:szCs w:val="22"/>
              </w:rPr>
              <w:t>( dotyczy podmiotów prowadzących działalność gospodarczą)</w:t>
            </w:r>
            <w:r w:rsidRPr="006973E5">
              <w:rPr>
                <w:i/>
                <w:sz w:val="22"/>
                <w:szCs w:val="22"/>
              </w:rPr>
              <w:t>:</w:t>
            </w:r>
          </w:p>
          <w:p w:rsidR="00D0168D" w:rsidRPr="006973E5" w:rsidRDefault="00D0168D" w:rsidP="00D0168D">
            <w:pPr>
              <w:numPr>
                <w:ilvl w:val="0"/>
                <w:numId w:val="1"/>
              </w:numPr>
            </w:pPr>
            <w:r w:rsidRPr="006973E5">
              <w:rPr>
                <w:sz w:val="22"/>
                <w:szCs w:val="22"/>
              </w:rPr>
              <w:t>doświadczenie w realizacji projektów o charakterze podobnym, którą zamierzam realizować, lub</w:t>
            </w:r>
          </w:p>
          <w:p w:rsidR="00D0168D" w:rsidRPr="006973E5" w:rsidRDefault="00D0168D" w:rsidP="00D0168D">
            <w:pPr>
              <w:numPr>
                <w:ilvl w:val="0"/>
                <w:numId w:val="1"/>
              </w:numPr>
            </w:pPr>
            <w:r w:rsidRPr="006973E5">
              <w:rPr>
                <w:sz w:val="22"/>
                <w:szCs w:val="22"/>
              </w:rPr>
              <w:t xml:space="preserve"> zasoby odpowiednie do przedmiotu operacji , którą zamierzam realizować, lub</w:t>
            </w:r>
          </w:p>
          <w:p w:rsidR="00D0168D" w:rsidRPr="006973E5" w:rsidRDefault="00D0168D" w:rsidP="00D0168D">
            <w:pPr>
              <w:numPr>
                <w:ilvl w:val="0"/>
                <w:numId w:val="1"/>
              </w:numPr>
            </w:pPr>
            <w:r w:rsidRPr="006973E5">
              <w:rPr>
                <w:sz w:val="22"/>
                <w:szCs w:val="22"/>
              </w:rPr>
              <w:t xml:space="preserve">kwalifikacje odpowiednie do przedmiotu operacji, którą zamierzam realizować, jeżeli jest osoba fizyczną, lub </w:t>
            </w:r>
          </w:p>
          <w:p w:rsidR="00D0168D" w:rsidRPr="006973E5" w:rsidRDefault="00D0168D" w:rsidP="00D0168D">
            <w:pPr>
              <w:numPr>
                <w:ilvl w:val="0"/>
                <w:numId w:val="1"/>
              </w:numPr>
            </w:pPr>
            <w:r w:rsidRPr="006973E5">
              <w:rPr>
                <w:sz w:val="22"/>
                <w:szCs w:val="22"/>
              </w:rPr>
              <w:t>wykonuje działalność odpowiednią do przedmiotu operacji, którą zamierza realizować;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Operacja jest uzasadniona ekonomicznie i będzie realizowana zgodnie z biznesplanem </w:t>
            </w:r>
            <w:r w:rsidRPr="006973E5">
              <w:rPr>
                <w:i/>
                <w:sz w:val="22"/>
                <w:szCs w:val="22"/>
              </w:rPr>
              <w:t>( z wyłączeniem operacji w zakresie: wzmocnienia kapitału społecznego, w tym przez podnoszenie wiedzy społeczności lokalnej w zakresie ochrony środowiska i zmian klimatycznych, także z wykorzystaniem rozwiązań innowacyjnych; zachowania dziedzictwa lokalnego, budowy lub przebudowy ogólnodostępnej i niekomercyjnej infrastruktury turystycznej lub rekreacyjnej, lub kulturalnej; budowy lub przebudowy publicznych dróg gminnych lub powiatowych; promowania obszaru objętego LSR, w tym produktów lub usług lokalnych);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Realizacja operacji nie jest możliwa bez udziału środków publicznych;</w:t>
            </w:r>
          </w:p>
          <w:p w:rsidR="00D0168D" w:rsidRPr="006973E5" w:rsidRDefault="00D0168D" w:rsidP="001717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Nie podlegam ubezpieczeniu społecznemu rolników z mocy ustawy i w pełnym zakresie </w:t>
            </w:r>
            <w:r w:rsidRPr="006973E5">
              <w:rPr>
                <w:b/>
                <w:i/>
                <w:sz w:val="22"/>
                <w:szCs w:val="22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6973E5">
              <w:rPr>
                <w:i/>
                <w:sz w:val="22"/>
                <w:szCs w:val="22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W okresie 2 lat poprzedzających dzień złożenia wniosku o przyznanie tej pomocy nie wykonywał działalności gospodarczej, do której stosuje się przepisy ustawy o swobodzie działalności gospodarczej, w szczególności nie był wpisany do </w:t>
            </w:r>
            <w:proofErr w:type="spellStart"/>
            <w:r w:rsidRPr="006973E5">
              <w:rPr>
                <w:sz w:val="22"/>
                <w:szCs w:val="22"/>
              </w:rPr>
              <w:t>CEiDG</w:t>
            </w:r>
            <w:proofErr w:type="spellEnd"/>
            <w:r w:rsidRPr="006973E5">
              <w:rPr>
                <w:i/>
                <w:sz w:val="22"/>
                <w:szCs w:val="22"/>
              </w:rPr>
              <w:t xml:space="preserve"> </w:t>
            </w:r>
            <w:r w:rsidRPr="006973E5">
              <w:rPr>
                <w:b/>
                <w:i/>
                <w:sz w:val="22"/>
                <w:szCs w:val="22"/>
              </w:rPr>
              <w:t>(dotyczy osób fizycznych podejmujących działalność gospodarczą)</w:t>
            </w:r>
            <w:r w:rsidRPr="006973E5">
              <w:rPr>
                <w:i/>
                <w:sz w:val="22"/>
                <w:szCs w:val="22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Nie została mi dotychczas przyznana pomoc w zakresie podejmowania działalności gospodarczej </w:t>
            </w:r>
            <w:r w:rsidRPr="006973E5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lastRenderedPageBreak/>
              <w:t xml:space="preserve">Operacja zakłada podjęcie we własnym imieniu działalności gospodarczej, do której stosuje się przepisy ustawy o swobodzie działalności gospodarczej, i jej wykonywanie do dnia , w którym upłynie 2 lata od dnia wypłaty płatności końcowej </w:t>
            </w:r>
            <w:r w:rsidRPr="006973E5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 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6973E5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</w:t>
            </w:r>
            <w:r w:rsidRPr="006973E5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6973E5">
              <w:rPr>
                <w:b/>
                <w:sz w:val="18"/>
                <w:szCs w:val="18"/>
              </w:rPr>
              <w:t xml:space="preserve"> 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Biznesplan jest racjonalny i uzasadniony zakresem operacji, a w szczególności, jeżeli suma kosztów do poniesienia w ramach tej operacji, ustalona z uwzględnieniem wartości rynkowej tych kosztów, jest nie niższa niż 70% kwoty, jaką można przyznać na tę operację </w:t>
            </w:r>
            <w:r w:rsidRPr="006973E5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6973E5">
              <w:rPr>
                <w:b/>
                <w:sz w:val="18"/>
                <w:szCs w:val="18"/>
              </w:rPr>
              <w:t xml:space="preserve"> 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6973E5">
              <w:rPr>
                <w:b/>
                <w:sz w:val="22"/>
                <w:szCs w:val="22"/>
              </w:rPr>
              <w:t>( dotyczy rozwijania działalności gospodarczej)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6973E5">
              <w:rPr>
                <w:b/>
                <w:sz w:val="22"/>
                <w:szCs w:val="22"/>
              </w:rPr>
              <w:t>( dotyczy rozwijania działalności gospodarczej)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 xml:space="preserve">Operacja zakłada utworzenie co najmniej 1 miejsca pracy w przeliczeniu na pełne etaty średnioroczne i jest to uzasadnione </w:t>
            </w:r>
            <w:r w:rsidRPr="006973E5">
              <w:rPr>
                <w:sz w:val="22"/>
                <w:szCs w:val="22"/>
              </w:rPr>
              <w:lastRenderedPageBreak/>
              <w:t xml:space="preserve">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6973E5">
              <w:rPr>
                <w:b/>
                <w:sz w:val="22"/>
                <w:szCs w:val="22"/>
              </w:rPr>
              <w:t>( dotyczy rozwijania działalności gospodarczej)</w:t>
            </w:r>
            <w:r w:rsidRPr="006973E5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lastRenderedPageBreak/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6973E5">
              <w:rPr>
                <w:b/>
                <w:sz w:val="22"/>
                <w:szCs w:val="22"/>
              </w:rPr>
              <w:t>(dotyczy rozwijania działalności gospodarczej)</w:t>
            </w:r>
            <w:r w:rsidRPr="006973E5">
              <w:rPr>
                <w:sz w:val="22"/>
                <w:szCs w:val="22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168D" w:rsidRPr="006973E5" w:rsidTr="001717B9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r w:rsidRPr="006973E5">
              <w:rPr>
                <w:sz w:val="22"/>
                <w:szCs w:val="22"/>
              </w:rPr>
              <w:t>Wyrażam zgodę na przetwarzanie przez LGD „Chata Kociewia” moich danych osobowych podanych dla potrzeb oceny wniosku o przyznanie pomocy w ramach PROW 2014-2020 zgodnie z ustawą z dnia 29 sierpnia 1997 r. o ochronie danych osobowych( Dz.U z 2014r.poz. 1182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68D" w:rsidRPr="006973E5" w:rsidRDefault="00D0168D" w:rsidP="001717B9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D0168D" w:rsidRPr="006973E5" w:rsidRDefault="00D0168D" w:rsidP="00D0168D">
      <w:pPr>
        <w:rPr>
          <w:b/>
          <w:i/>
          <w:sz w:val="22"/>
          <w:szCs w:val="22"/>
          <w:u w:val="single"/>
        </w:rPr>
      </w:pPr>
    </w:p>
    <w:p w:rsidR="00D0168D" w:rsidRPr="006973E5" w:rsidRDefault="00D0168D" w:rsidP="00D0168D">
      <w:pPr>
        <w:rPr>
          <w:b/>
          <w:i/>
          <w:sz w:val="22"/>
          <w:szCs w:val="22"/>
          <w:u w:val="single"/>
        </w:rPr>
      </w:pPr>
    </w:p>
    <w:p w:rsidR="00D0168D" w:rsidRPr="006973E5" w:rsidRDefault="00D0168D" w:rsidP="00D0168D">
      <w:pPr>
        <w:jc w:val="right"/>
        <w:rPr>
          <w:b/>
          <w:i/>
          <w:sz w:val="22"/>
          <w:szCs w:val="22"/>
          <w:u w:val="single"/>
        </w:rPr>
      </w:pPr>
    </w:p>
    <w:p w:rsidR="00D0168D" w:rsidRPr="006973E5" w:rsidRDefault="00D0168D" w:rsidP="00D0168D">
      <w:pPr>
        <w:ind w:left="5664" w:firstLine="708"/>
        <w:jc w:val="right"/>
      </w:pPr>
      <w:r w:rsidRPr="006973E5">
        <w:rPr>
          <w:i/>
          <w:sz w:val="18"/>
          <w:szCs w:val="18"/>
        </w:rPr>
        <w:t>………………………………….</w:t>
      </w:r>
    </w:p>
    <w:p w:rsidR="00D0168D" w:rsidRPr="006973E5" w:rsidRDefault="00D0168D" w:rsidP="00D0168D">
      <w:pPr>
        <w:jc w:val="right"/>
      </w:pPr>
      <w:r w:rsidRPr="006973E5">
        <w:rPr>
          <w:i/>
          <w:sz w:val="18"/>
          <w:szCs w:val="18"/>
        </w:rPr>
        <w:t>( Imię, Nazwisko/Nazwa, Pieczęć ,Podpis</w:t>
      </w:r>
    </w:p>
    <w:p w:rsidR="00D0168D" w:rsidRPr="006973E5" w:rsidRDefault="00D0168D" w:rsidP="00D0168D">
      <w:pPr>
        <w:jc w:val="right"/>
      </w:pPr>
      <w:r w:rsidRPr="006973E5">
        <w:rPr>
          <w:i/>
          <w:sz w:val="18"/>
          <w:szCs w:val="18"/>
        </w:rPr>
        <w:t>Wnioskodawcy)</w:t>
      </w:r>
    </w:p>
    <w:p w:rsidR="00D0168D" w:rsidRPr="006973E5" w:rsidRDefault="00D0168D" w:rsidP="00D0168D">
      <w:pPr>
        <w:jc w:val="right"/>
        <w:rPr>
          <w:b/>
          <w:i/>
          <w:sz w:val="22"/>
          <w:szCs w:val="22"/>
          <w:u w:val="single"/>
        </w:rPr>
      </w:pPr>
    </w:p>
    <w:p w:rsidR="00D0168D" w:rsidRPr="006973E5" w:rsidRDefault="00D0168D" w:rsidP="00D0168D">
      <w:pPr>
        <w:rPr>
          <w:b/>
          <w:i/>
          <w:sz w:val="22"/>
          <w:szCs w:val="22"/>
          <w:u w:val="single"/>
        </w:rPr>
      </w:pPr>
    </w:p>
    <w:p w:rsidR="00D0168D" w:rsidRDefault="00D0168D"/>
    <w:sectPr w:rsidR="00D0168D" w:rsidSect="00D0168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F8" w:rsidRDefault="00E127F8" w:rsidP="00D0168D">
      <w:r>
        <w:separator/>
      </w:r>
    </w:p>
  </w:endnote>
  <w:endnote w:type="continuationSeparator" w:id="0">
    <w:p w:rsidR="00E127F8" w:rsidRDefault="00E127F8" w:rsidP="00D0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F8" w:rsidRDefault="00E127F8" w:rsidP="00D0168D">
      <w:r>
        <w:separator/>
      </w:r>
    </w:p>
  </w:footnote>
  <w:footnote w:type="continuationSeparator" w:id="0">
    <w:p w:rsidR="00E127F8" w:rsidRDefault="00E127F8" w:rsidP="00D0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8D" w:rsidRDefault="00D0168D" w:rsidP="00D0168D">
    <w:pPr>
      <w:tabs>
        <w:tab w:val="center" w:pos="4536"/>
        <w:tab w:val="right" w:pos="9072"/>
      </w:tabs>
      <w:suppressAutoHyphens w:val="0"/>
      <w:rPr>
        <w:rFonts w:ascii="Calibri" w:hAnsi="Calibri"/>
        <w:sz w:val="22"/>
        <w:szCs w:val="22"/>
        <w:lang w:eastAsia="pl-PL"/>
      </w:rPr>
    </w:pPr>
    <w:r>
      <w:t xml:space="preserve">                                      </w:t>
    </w:r>
    <w:r>
      <w:tab/>
    </w: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>
          <wp:extent cx="1066800" cy="714375"/>
          <wp:effectExtent l="0" t="0" r="0" b="9525"/>
          <wp:docPr id="8" name="Obraz 8" descr="Opis: 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  <w:lang w:eastAsia="pl-PL"/>
      </w:rPr>
      <w:t xml:space="preserve">                      </w:t>
    </w:r>
    <w:r>
      <w:rPr>
        <w:rFonts w:ascii="Calibri" w:hAnsi="Calibri"/>
        <w:noProof/>
        <w:sz w:val="22"/>
        <w:szCs w:val="22"/>
        <w:lang w:eastAsia="pl-PL"/>
      </w:rPr>
      <w:ptab w:relativeTo="indent" w:alignment="center" w:leader="none"/>
    </w: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>
          <wp:extent cx="742950" cy="733425"/>
          <wp:effectExtent l="0" t="0" r="0" b="9525"/>
          <wp:docPr id="7" name="Obraz 7" descr="Opis: 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pis: 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  <w:lang w:eastAsia="pl-PL"/>
      </w:rPr>
      <w:t xml:space="preserve">                  </w:t>
    </w: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>
          <wp:extent cx="723900" cy="733425"/>
          <wp:effectExtent l="0" t="0" r="0" b="9525"/>
          <wp:docPr id="6" name="Obraz 6" descr="Opis: 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pis: 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  <w:lang w:eastAsia="pl-PL"/>
      </w:rPr>
      <w:t xml:space="preserve">                 </w:t>
    </w: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>
          <wp:extent cx="1143000" cy="733425"/>
          <wp:effectExtent l="0" t="0" r="0" b="9525"/>
          <wp:docPr id="5" name="Obraz 5" descr="Opis: 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  <w:lang w:eastAsia="pl-PL"/>
      </w:rPr>
      <w:t xml:space="preserve">         </w:t>
    </w:r>
  </w:p>
  <w:p w:rsidR="00D0168D" w:rsidRDefault="00D0168D" w:rsidP="00D0168D">
    <w:pPr>
      <w:suppressAutoHyphens w:val="0"/>
      <w:spacing w:before="100" w:beforeAutospacing="1"/>
      <w:jc w:val="center"/>
      <w:rPr>
        <w:bCs/>
        <w:i/>
        <w:sz w:val="20"/>
        <w:szCs w:val="20"/>
        <w:lang w:eastAsia="pl-PL"/>
      </w:rPr>
    </w:pPr>
    <w:r>
      <w:rPr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D0168D" w:rsidRDefault="00D0168D" w:rsidP="00D0168D">
    <w:pPr>
      <w:suppressAutoHyphens w:val="0"/>
      <w:spacing w:before="100" w:beforeAutospacing="1"/>
      <w:jc w:val="center"/>
      <w:rPr>
        <w:bCs/>
        <w:i/>
        <w:sz w:val="16"/>
        <w:szCs w:val="16"/>
        <w:lang w:eastAsia="pl-PL"/>
      </w:rPr>
    </w:pPr>
    <w:r>
      <w:rPr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D0168D" w:rsidRDefault="00D0168D" w:rsidP="00D0168D">
    <w:pPr>
      <w:pStyle w:val="Nagwek"/>
      <w:rPr>
        <w:bCs/>
        <w:i/>
        <w:sz w:val="16"/>
        <w:szCs w:val="16"/>
      </w:rPr>
    </w:pPr>
  </w:p>
  <w:p w:rsidR="00D0168D" w:rsidRDefault="00D01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8D"/>
    <w:rsid w:val="00112E7C"/>
    <w:rsid w:val="0077111C"/>
    <w:rsid w:val="00D0168D"/>
    <w:rsid w:val="00E127F8"/>
    <w:rsid w:val="00E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1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01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D0168D"/>
    <w:pPr>
      <w:suppressAutoHyphens w:val="0"/>
      <w:spacing w:before="100" w:beforeAutospacing="1" w:after="11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68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6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1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01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D0168D"/>
    <w:pPr>
      <w:suppressAutoHyphens w:val="0"/>
      <w:spacing w:before="100" w:beforeAutospacing="1" w:after="11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68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2017-08-04T07:03:00Z</dcterms:created>
  <dcterms:modified xsi:type="dcterms:W3CDTF">2017-08-11T09:25:00Z</dcterms:modified>
</cp:coreProperties>
</file>