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B1" w:rsidRPr="00CD0FC4" w:rsidRDefault="003433B1" w:rsidP="003433B1">
      <w:pPr>
        <w:suppressAutoHyphens/>
        <w:spacing w:after="0" w:line="240" w:lineRule="auto"/>
        <w:ind w:left="9356" w:firstLine="70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 w:rsidRPr="00CD0FC4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Załącznik nr 4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 do</w:t>
      </w:r>
      <w:r w:rsidRPr="00CD0FC4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 ogłoszenia o naborze wniosków</w:t>
      </w:r>
    </w:p>
    <w:p w:rsidR="00F35D93" w:rsidRPr="00565120" w:rsidRDefault="00F35D93" w:rsidP="00F35D93">
      <w:pPr>
        <w:suppressAutoHyphens/>
        <w:spacing w:after="0" w:line="240" w:lineRule="auto"/>
        <w:ind w:left="1203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35D93" w:rsidRPr="00565120" w:rsidRDefault="00F35D93" w:rsidP="00F35D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5120">
        <w:rPr>
          <w:rFonts w:ascii="Times New Roman" w:eastAsia="Times New Roman" w:hAnsi="Times New Roman" w:cs="Times New Roman"/>
          <w:sz w:val="18"/>
          <w:szCs w:val="18"/>
          <w:lang w:eastAsia="zh-CN"/>
        </w:rPr>
        <w:t>……………………………………………</w:t>
      </w:r>
    </w:p>
    <w:p w:rsidR="00F35D93" w:rsidRPr="00565120" w:rsidRDefault="00F35D93" w:rsidP="00F35D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5120">
        <w:rPr>
          <w:rFonts w:ascii="Times New Roman" w:eastAsia="Times New Roman" w:hAnsi="Times New Roman" w:cs="Times New Roman"/>
          <w:sz w:val="18"/>
          <w:szCs w:val="18"/>
          <w:lang w:eastAsia="zh-CN"/>
        </w:rPr>
        <w:t>(miejsce i data)</w:t>
      </w:r>
    </w:p>
    <w:p w:rsidR="00F35D93" w:rsidRDefault="00F35D93" w:rsidP="00F35D93">
      <w:pPr>
        <w:tabs>
          <w:tab w:val="left" w:pos="874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</w:p>
    <w:p w:rsidR="00F35D93" w:rsidRDefault="00F35D93" w:rsidP="00F35D93">
      <w:pPr>
        <w:tabs>
          <w:tab w:val="left" w:pos="874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</w:p>
    <w:p w:rsidR="00F35D93" w:rsidRPr="00565120" w:rsidRDefault="00F35D93" w:rsidP="00F35D93">
      <w:pPr>
        <w:tabs>
          <w:tab w:val="left" w:pos="874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</w:p>
    <w:p w:rsidR="00F35D93" w:rsidRPr="00565120" w:rsidRDefault="00F35D93" w:rsidP="00F35D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</w:p>
    <w:p w:rsidR="00F35D93" w:rsidRPr="00565120" w:rsidRDefault="00F35D93" w:rsidP="00F35D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565120">
        <w:rPr>
          <w:rFonts w:ascii="Times New Roman" w:eastAsia="Times New Roman" w:hAnsi="Times New Roman" w:cs="Times New Roman"/>
          <w:b/>
          <w:lang w:eastAsia="zh-CN"/>
        </w:rPr>
        <w:t>OŚWIADCZENIE WNIOSKODAWCY O SPEŁNIENIU WARUNKÓW PRZYZNANIA POMOCY OKREŚLONYCH W PROGRAMIE ROZWOJU OBSZARÓW WIEJSKICH NA LATA 2014-2020</w:t>
      </w:r>
      <w:bookmarkStart w:id="0" w:name="_GoBack"/>
      <w:bookmarkEnd w:id="0"/>
    </w:p>
    <w:p w:rsidR="00F35D93" w:rsidRPr="00565120" w:rsidRDefault="00F35D93" w:rsidP="00F35D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zh-CN"/>
        </w:rPr>
      </w:pPr>
    </w:p>
    <w:p w:rsidR="00F35D93" w:rsidRPr="00565120" w:rsidRDefault="00F35D93" w:rsidP="00F35D93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zh-CN"/>
        </w:rPr>
      </w:pPr>
    </w:p>
    <w:p w:rsidR="00F35D93" w:rsidRPr="00565120" w:rsidRDefault="00F35D93" w:rsidP="00F35D93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 w:rsidRPr="00565120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Nazwa wnioskodawcy/ Imię i nazwisko wnioskodawcy: ……………………………………………………………………………………………..</w:t>
      </w:r>
    </w:p>
    <w:p w:rsidR="00F35D93" w:rsidRPr="00565120" w:rsidRDefault="00F35D93" w:rsidP="00F35D93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 w:rsidRPr="00565120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Tytuł wniosku o przyznanie pomocy: ………………………………………………………………………………………………………………….</w:t>
      </w:r>
    </w:p>
    <w:p w:rsidR="00F35D93" w:rsidRPr="00565120" w:rsidRDefault="00F35D93" w:rsidP="00F35D93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F35D93" w:rsidRPr="00565120" w:rsidRDefault="00F35D93" w:rsidP="00F35D93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tbl>
      <w:tblPr>
        <w:tblW w:w="1423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1302"/>
        <w:gridCol w:w="1005"/>
        <w:gridCol w:w="994"/>
        <w:gridCol w:w="937"/>
      </w:tblGrid>
      <w:tr w:rsidR="00F35D93" w:rsidRPr="00565120" w:rsidTr="00DF734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35D93" w:rsidRPr="00565120" w:rsidRDefault="00F35D93" w:rsidP="00DF734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Świadomy odpowiedzialności karnej za składanie nieprawdziwych danych zgodnie z art. 233 k.k. oświadczam, że dane zawarte w niniejszym wniosku są zgodne z prawdą, a ponadto na dzień złożenia wniosku </w:t>
            </w:r>
            <w:r w:rsidRPr="0056512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zh-CN"/>
              </w:rPr>
              <w:t>oświadczam, że: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35D93" w:rsidRPr="00565120" w:rsidRDefault="00F35D93" w:rsidP="00DF7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zh-CN"/>
              </w:rPr>
            </w:pPr>
          </w:p>
          <w:p w:rsidR="00F35D93" w:rsidRPr="00565120" w:rsidRDefault="00F35D93" w:rsidP="00DF7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zh-CN"/>
              </w:rPr>
            </w:pPr>
          </w:p>
          <w:p w:rsidR="00F35D93" w:rsidRPr="00565120" w:rsidRDefault="00F35D93" w:rsidP="00DF7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35D93" w:rsidRPr="00565120" w:rsidRDefault="00F35D93" w:rsidP="00DF7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  <w:p w:rsidR="00F35D93" w:rsidRPr="00565120" w:rsidRDefault="00F35D93" w:rsidP="00DF7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  <w:p w:rsidR="00F35D93" w:rsidRPr="00565120" w:rsidRDefault="00F35D93" w:rsidP="00DF7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NIE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35D93" w:rsidRPr="00565120" w:rsidRDefault="00F35D93" w:rsidP="00DF7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zh-CN"/>
              </w:rPr>
            </w:pPr>
          </w:p>
          <w:p w:rsidR="00F35D93" w:rsidRPr="00565120" w:rsidRDefault="00F35D93" w:rsidP="00DF7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zh-CN"/>
              </w:rPr>
            </w:pPr>
          </w:p>
          <w:p w:rsidR="00F35D93" w:rsidRPr="00565120" w:rsidRDefault="00F35D93" w:rsidP="00DF7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zh-CN"/>
              </w:rPr>
              <w:t>NIE DOTYCZY</w:t>
            </w:r>
          </w:p>
        </w:tc>
      </w:tr>
      <w:tr w:rsidR="00F35D93" w:rsidRPr="00565120" w:rsidTr="00DF734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Operacja jest zgoda z celem (-ami) określonym (-ymi) w PROW na lata 2014-2020 dla działania M19, a jej realizacja pozwoli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>na osiągnięcie zakładanych wskaźników.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35D93" w:rsidRPr="00565120" w:rsidTr="00DF734A">
        <w:trPr>
          <w:trHeight w:val="618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F35D93" w:rsidRPr="00565120" w:rsidRDefault="00F35D93" w:rsidP="00DF734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Operacja jest zgodna z zakresem tematycznym wskazanym w ogłoszeniu o naborze wniosków o przyznanie pomocy.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35D93" w:rsidRPr="00565120" w:rsidTr="00DF734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Koszty kwalifikowalne operacji nie są współfinansowane z innych środków publicznych.</w:t>
            </w:r>
          </w:p>
          <w:p w:rsidR="00F35D93" w:rsidRPr="00565120" w:rsidRDefault="00F35D93" w:rsidP="00DF734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651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(Nie dotyczy jednostki sektora finansów publicznych lub organizacji pozarządowej </w:t>
            </w:r>
            <w:r w:rsidRPr="00565120">
              <w:rPr>
                <w:rFonts w:ascii="Times New Roman" w:hAnsi="Times New Roman" w:cs="Times New Roman"/>
                <w:b/>
                <w:color w:val="1B1B1B"/>
                <w:sz w:val="20"/>
                <w:szCs w:val="20"/>
              </w:rPr>
              <w:t>w</w:t>
            </w:r>
            <w:r w:rsidRPr="005651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rozumieniu </w:t>
            </w:r>
            <w:r w:rsidRPr="00565120">
              <w:rPr>
                <w:rFonts w:ascii="Times New Roman" w:hAnsi="Times New Roman" w:cs="Times New Roman"/>
                <w:b/>
                <w:color w:val="1B1B1B"/>
                <w:sz w:val="20"/>
                <w:szCs w:val="20"/>
              </w:rPr>
              <w:t>art. 3 ust. 2</w:t>
            </w:r>
            <w:r w:rsidRPr="005651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ustawy </w:t>
            </w:r>
            <w:r w:rsidRPr="005651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z dnia 24 kwietnia 2003 r. o działalności pożytku publicznego i o wolontariacie).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35D93" w:rsidRPr="00565120" w:rsidTr="00DF734A">
        <w:trPr>
          <w:trHeight w:val="640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Operacja będzie realizowana nie więcej niż w 2 etapach, a wykonanie zakresu rzeczowego zgodnie z zestawieniem rzeczowo-finansowym operacji, w tym poniesienie przez beneficjenta kosztów kwalifikowalnych operacji oraz złożenie wniosku o płatność końcową wypłacaną po zrealizowaniu całej operacji, nastąpi w terminie 2 lat od dnia zawarcia umowy, lecz nie później niż do dnia </w:t>
            </w:r>
            <w:r w:rsidRPr="00565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31 grudnia 2022 r.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35D93" w:rsidRPr="00565120" w:rsidTr="00DF734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Inwestycje trwale związane z gruntem w ramach operacji będą realizowane na nieruchomości będącej własnością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 xml:space="preserve">lub współwłasnością wnioskodawcy lub wnioskodawca posiada prawa do dysponowania nieruchomością na cele określone we wniosku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>o przyznanie pomocy, co najmniej przez okres realizacji operacji oraz okres podlegania zobowiązaniu do zapewnienia trwałości operacji zgodnie z art.71 ust.1 rozporządzenia Parlamentu Europejskiego i Rady 1303/2013.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35D93" w:rsidRPr="00565120" w:rsidTr="00DF734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Podmiot posiada: </w:t>
            </w:r>
          </w:p>
          <w:p w:rsidR="00F35D93" w:rsidRPr="00565120" w:rsidRDefault="00F35D93" w:rsidP="00F35D93">
            <w:pPr>
              <w:numPr>
                <w:ilvl w:val="0"/>
                <w:numId w:val="1"/>
              </w:numPr>
              <w:suppressAutoHyphens/>
              <w:spacing w:after="0"/>
              <w:ind w:left="29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doświadczenie w realizacji projektów o charakterze podobnym do operacji, którą zamierzam realizować, lub</w:t>
            </w:r>
          </w:p>
          <w:p w:rsidR="00F35D93" w:rsidRPr="00565120" w:rsidRDefault="00F35D93" w:rsidP="00F35D93">
            <w:pPr>
              <w:numPr>
                <w:ilvl w:val="0"/>
                <w:numId w:val="1"/>
              </w:numPr>
              <w:suppressAutoHyphens/>
              <w:spacing w:after="0"/>
              <w:ind w:left="29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zasoby odpowiednie do przedmiotu operacji , którą zamierzam realizować, lub</w:t>
            </w:r>
          </w:p>
          <w:p w:rsidR="00F35D93" w:rsidRPr="00565120" w:rsidRDefault="00F35D93" w:rsidP="00F35D93">
            <w:pPr>
              <w:numPr>
                <w:ilvl w:val="0"/>
                <w:numId w:val="1"/>
              </w:numPr>
              <w:suppressAutoHyphens/>
              <w:spacing w:after="0"/>
              <w:ind w:left="29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kwalifikacje odpowiednie do przedmiotu operacji, którą zamierzam realizować, jeżeli jest osoba fizyczną, lub </w:t>
            </w:r>
          </w:p>
          <w:p w:rsidR="00F35D93" w:rsidRPr="00565120" w:rsidRDefault="00F35D93" w:rsidP="00F35D93">
            <w:pPr>
              <w:numPr>
                <w:ilvl w:val="0"/>
                <w:numId w:val="1"/>
              </w:numPr>
              <w:suppressAutoHyphens/>
              <w:spacing w:after="0"/>
              <w:ind w:left="29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wykonuje działalność odpowiednią do przedmiotu operacji, którą zamierza realizować.</w:t>
            </w:r>
          </w:p>
          <w:p w:rsidR="00F35D93" w:rsidRPr="00565120" w:rsidRDefault="00F35D93" w:rsidP="00DF734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(Nie dotyczy rozwoju przedsiębiorczości przez podejmowanie działalności gospodarczej)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35D93" w:rsidRPr="00565120" w:rsidTr="00DF734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Operacja jest uzasadniona ekonomicznie i będzie realizowana zgodnie z biznesplanem.</w:t>
            </w:r>
          </w:p>
          <w:p w:rsidR="00F35D93" w:rsidRPr="00565120" w:rsidRDefault="00F35D93" w:rsidP="00DF734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(Dotyczy rozwoju przedsiębiorczości przez podejmowanie działalności gospodarczej i rozwijanie działalności gospodarczej).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35D93" w:rsidRPr="00565120" w:rsidTr="00F35D93">
        <w:trPr>
          <w:trHeight w:val="334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Realizacja operacji nie jest możliwa bez udziału środków publicznych.</w:t>
            </w:r>
          </w:p>
          <w:p w:rsidR="00F35D93" w:rsidRPr="00565120" w:rsidRDefault="00F35D93" w:rsidP="00DF734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35D93" w:rsidRPr="00565120" w:rsidTr="00DF734A">
        <w:trPr>
          <w:trHeight w:val="454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Została wydana ostateczna decyzja o środowiskowych uwarunkowaniach, jeżeli jej wydanie jest wymagane przepisami odrębnymi.</w:t>
            </w:r>
          </w:p>
          <w:p w:rsidR="00F35D93" w:rsidRPr="00565120" w:rsidRDefault="00F35D93" w:rsidP="00DF734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</w:t>
            </w:r>
            <w:r w:rsidRPr="005651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Nie dotyczy rozwoju przedsiębiorczości przez podejmowanie działalności gospodarczej)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35D93" w:rsidRPr="00565120" w:rsidTr="00DF734A">
        <w:trPr>
          <w:trHeight w:val="618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35D93" w:rsidRPr="00565120" w:rsidRDefault="00F35D93" w:rsidP="00DF734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F35D93" w:rsidRPr="00565120" w:rsidRDefault="00F35D93" w:rsidP="00DF734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Rozwój przedsiębiorczości przez podejmowanie działalności gospodarczej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35D93" w:rsidRPr="00565120" w:rsidTr="00DF734A">
        <w:trPr>
          <w:trHeight w:val="441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Nie podlegam ubezpieczeniu społecznemu rolników z mocy ustawy i w pełnym zakresie.</w:t>
            </w:r>
          </w:p>
          <w:p w:rsidR="00F35D93" w:rsidRPr="00565120" w:rsidRDefault="00F35D93" w:rsidP="00DF734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9BBB59" w:themeColor="accent3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</w:t>
            </w:r>
            <w:r w:rsidRPr="005651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Dotyczy rozwoju przedsiębiorczości przez podejmowanie działalności gospodarczej w zakresie innym niż działalność sklasyfikowana wg. PKD jako produkcja artykułów spożywczych i produkcja napojów)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35D93" w:rsidRPr="00565120" w:rsidTr="00DF734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zh-CN"/>
              </w:rPr>
            </w:pPr>
          </w:p>
          <w:p w:rsidR="00F35D93" w:rsidRPr="00565120" w:rsidRDefault="00F35D93" w:rsidP="00DF734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W okresie 3 miesięcy poprzedzających dzień złożenia wniosku o przyznanie tej pomocy nie wykonywałam/em działalności gospodarczej,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 xml:space="preserve">do której stosuje się przepisy ustawy z dnia 6 marca 2018 r. - Prawo przedsiębiorców.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35D93" w:rsidRPr="00565120" w:rsidTr="00DF734A">
        <w:trPr>
          <w:trHeight w:val="553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zh-CN"/>
              </w:rPr>
            </w:pPr>
          </w:p>
          <w:p w:rsidR="00F35D93" w:rsidRPr="00565120" w:rsidRDefault="00F35D93" w:rsidP="00DF734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Nie została mi dotychczas przyznana pomoc w zakresie podejmowania działalności gospodarczej.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35D93" w:rsidRPr="00565120" w:rsidTr="00DF734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5D93" w:rsidRPr="00565120" w:rsidRDefault="00F35D93" w:rsidP="00DF734A">
            <w:pPr>
              <w:spacing w:before="25" w:after="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zh-CN"/>
              </w:rPr>
            </w:pPr>
          </w:p>
          <w:p w:rsidR="00F35D93" w:rsidRPr="00565120" w:rsidRDefault="00F35D93" w:rsidP="00DF734A">
            <w:pPr>
              <w:spacing w:before="25"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Operacja zakłada podjęcie we własnym imieniu działalności gospodarczej, do której stosuje się przepisy ustawy o z dnia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 xml:space="preserve">6 marca 2018 r. - Prawo przedsiębiorców i wykonywania jej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 łącznie co najmniej 2 lata w okresie od dnia zawarcia umowy do dnia, w którym upływają 2 lata od dnia wypłaty płatności końcowej.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35D93" w:rsidRPr="00565120" w:rsidTr="00DF734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pacing w:after="0"/>
              <w:ind w:lef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Operacja zakłada: zgłoszenie beneficjenta do ubezpieczenia emerytalnego, ubezpieczeń rentowych i ubezpieczenia wypadkowego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na podstawie przepisów o systemie ubezpieczeń społecznych z tytułu wykonywania tej działalności i podlegania tym ubezpieczeniom przez łącznie co najmniej 2 lata w okresie od dnia zawarcia umowy do dnia, w którym upływają 2 lata od dnia wypłaty płatności końcowej, lub utworzenie co najmniej jednego miejsca pracy w przeliczeniu na pełne etaty średnioroczne, gdy jest to uzasadnione zakresem realizacji operacji i zatrudnienia osoby, dla której zostanie utworzone to miejsce pracy, na podstawie umowy o pracę, a także utrzymania tego miejsca pracy w przeliczeniu na pełne etaty średnioroczne i utrzymania miejsca pracy przez łącznie co najmniej 2 lata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okresie od dnia zawarcia umowy do dnia, w którym upływają 2 lata od dnia wypłaty płatności końcowej.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35D93" w:rsidRPr="00565120" w:rsidTr="00DF734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9BBB59" w:themeColor="accent3"/>
                <w:sz w:val="20"/>
                <w:szCs w:val="20"/>
              </w:rPr>
            </w:pPr>
            <w:r w:rsidRPr="00565120">
              <w:rPr>
                <w:rFonts w:ascii="Times New Roman" w:hAnsi="Times New Roman" w:cs="Times New Roman"/>
                <w:sz w:val="20"/>
                <w:szCs w:val="20"/>
              </w:rPr>
              <w:t>Podmiotowi ubiegającemu się o jej przyznanie nie została dotychczas przyznana pomoc na operację w ramach poddziałania, o którym mowa w art. 3 ust. 1 pkt 6 lit. b i c ustawy z dnia 20 lutego 2015 r. o wspieraniu rozwoju obszarów wiejskich z udziałem środków Europejskiego Funduszu Rolnego na rzecz Rozwoju Obszarów Wiejskich w ramach Programu Rozwoju Obszarów Wiejskich na lata 2014-2020.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35D93" w:rsidRPr="00565120" w:rsidTr="00DF734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9BBB59" w:themeColor="accent3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Koszty planowane do poniesienia w ramach operacji mieszczą się w zakresie kosztów, o których mowa w rozporządzeniu Ministra Rolnictwa i Rozwoju Wsi z dnia 24 września 2015 r. w sprawie szczegółowych warunków i trybu przyznawania pomocy finansowej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 xml:space="preserve">w ramach poddziałania „Wsparcie na wdrażanie operacji w ramach strategii rozwoju lokalnego kierowanego przez społeczność” objętego Programem Rozwoju Obszarów Wiejskich na lata 2014-2020 i nie są kosztami inwestycji polegającej na budowie albo przebudowie liniowych obiektów budowlanych w części dotyczącej realizacji odcinków zlokalizowanych poza obszarem wiejskim objętym LSR.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35D93" w:rsidRPr="00565120" w:rsidTr="00DF734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9BBB59" w:themeColor="accent3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Biznesplan jest racjonalny i uzasadniony zakresem operacji, a w szczególności, jeżeli suma kosztów do poniesienia w ramach tej operacji, ustalona z uwzględnieniem wartości rynkowej tych kosztów, nie jest niższa niż 70% kwoty, jaką można przyznać na tę operację.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35D93" w:rsidRPr="00565120" w:rsidTr="00DF734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pacing w:before="26" w:after="0"/>
              <w:ind w:left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Działalność gospodarcza </w:t>
            </w:r>
            <w:r w:rsidRPr="00565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będąca przedmiotem operacji nie jest sklasyfikowana w § 8 rozporządzenia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Ministra Rolnictwa i Rozwoju Wsi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>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35D93" w:rsidRPr="00565120" w:rsidTr="00DF734A">
        <w:trPr>
          <w:trHeight w:val="411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35D93" w:rsidRPr="00565120" w:rsidRDefault="00F35D93" w:rsidP="00DF734A">
            <w:pPr>
              <w:spacing w:before="26" w:after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Rozwój przedsiębiorczości przez rozwijanie działalności gospodarczej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35D93" w:rsidRPr="00565120" w:rsidTr="00DF734A">
        <w:trPr>
          <w:trHeight w:val="411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pacing w:before="26" w:after="0"/>
              <w:ind w:left="1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65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ubiegający się o przyznanie pomocy w okresie 3 lat poprzedzających dzień złożenia wniosku o przyznanie pomocy wykonywał łącznie co najmniej przez 365 dni działalność gospodarczą, do której stosuje się przepisy </w:t>
            </w:r>
            <w:r w:rsidRPr="00565120">
              <w:rPr>
                <w:rFonts w:ascii="Times New Roman" w:hAnsi="Times New Roman" w:cs="Times New Roman"/>
                <w:color w:val="1B1B1B"/>
                <w:sz w:val="20"/>
                <w:szCs w:val="20"/>
              </w:rPr>
              <w:t>ustawy</w:t>
            </w:r>
            <w:r w:rsidRPr="00565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 dnia 6 marca 2018 r. - Prawo przedsiębiorców, oraz nadal wykonuje tę działalność.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35D93" w:rsidRPr="00565120" w:rsidTr="00DF734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zh-CN"/>
              </w:rPr>
            </w:pPr>
          </w:p>
          <w:p w:rsidR="00F35D93" w:rsidRPr="00565120" w:rsidRDefault="00F35D93" w:rsidP="00DF734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Podmiotowi ubiegającemu się o przyznanie pomocy nie została dotychczas przyznana pomoc w zakresie podejmowania działalności gospodarczej albo upłynęło co najmniej 2 lata od dnia przyznania temu podmiotowi pomocy na operacje w tym zakresie.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35D93" w:rsidRPr="00565120" w:rsidTr="00DF734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651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Podmiotowi ubiegającemu się o przyznanie pomocy nie została dotychczas przyznana pomoc na operację w zakresie określonym w § 2 ust. 1 pkt 2 lit. b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rozporządzenia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 </w:t>
            </w:r>
            <w:r w:rsidRPr="00565120">
              <w:rPr>
                <w:rFonts w:ascii="Times New Roman" w:hAnsi="Times New Roman" w:cs="Times New Roman"/>
                <w:sz w:val="20"/>
                <w:szCs w:val="20"/>
              </w:rPr>
              <w:t xml:space="preserve">lub w ramach poddziałania, o którym mowa </w:t>
            </w:r>
            <w:r w:rsidRPr="0056512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art. 3 ust. 1 pkt 4 lit. b ustawy z dnia 20 lutego 2015 r. o wspieraniu rozwoju obszarów wiejskich z udziałem środków Europejskiego Funduszu Rolnego na rzecz Rozwoju Obszarów Wiejskich w ramach Programu Rozwoju Obszarów Wiejskich na lata 2014-2020 - </w:t>
            </w:r>
            <w:r w:rsidRPr="0056512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przypadku ubiegania się o przyznanie tej pomocy przez podmiot, który wykonuje działalność gospodarczą sklasyfikowaną </w:t>
            </w:r>
            <w:r w:rsidRPr="00565120">
              <w:rPr>
                <w:rFonts w:ascii="Times New Roman" w:hAnsi="Times New Roman" w:cs="Times New Roman"/>
                <w:sz w:val="20"/>
                <w:szCs w:val="20"/>
              </w:rPr>
              <w:br/>
              <w:t>w przepisach rozporządzenia Rady Ministrów z dnia 24 grudnia 2007 r. w sprawie Polskiej Klasyfikacji Działalności (PKD) jako produkcja artykułów spożywczych lub produkcja napojów.</w:t>
            </w:r>
            <w:r w:rsidRPr="005651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35D93" w:rsidRPr="00565120" w:rsidTr="00DF734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przypadku gdy operacja będzie realizowana w ramach wykonywania działalności gospodarczej w formie spółki cywilnej, </w:t>
            </w:r>
            <w:r w:rsidRPr="00565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trzy powyższe warunki są spełnione przez wszystkich wspólników tej spółki. </w:t>
            </w:r>
          </w:p>
          <w:p w:rsidR="00F35D93" w:rsidRPr="00565120" w:rsidRDefault="00F35D93" w:rsidP="00DF734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651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(Dotyczy sytuacji, gdy operacja będzie realizowana w ramach wykonywania działalności gospodarczej w formie spółki cywilnej).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35D93" w:rsidRPr="00565120" w:rsidTr="00DF734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pacing w:before="26"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Operacja zakłada utworzenie co najmniej jednego miejsca pracy w przeliczeniu na pełne etaty średnioroczne i jest to uzasadnione zakresem realizacji operacji, osoba dla której zostanie utworzone to miejsce pracy, zostanie zatrudniona na podstawie umowy o pracy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>lub spółdzielczej umowy o pracę, a utworzone miejsce pracy zostanie utrzymanie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dnia, w którym upłyną 3 lata od dnia wypłaty płatności końcowej.</w:t>
            </w:r>
          </w:p>
          <w:p w:rsidR="00F35D93" w:rsidRPr="00565120" w:rsidRDefault="00F35D93" w:rsidP="00DF734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1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(Nie ma zastosowania, gdy suma kwot pomocy przyznanej jednemu podmiotowi na dotychczas realizowane operacje oraz kwoty pomocy, o której przyznanie ubiega się wnioskowa na realizację danej operacji nie przekracza 25 tys. zł).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35D93" w:rsidRPr="00565120" w:rsidTr="00DF734A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pacing w:before="26" w:after="0"/>
              <w:ind w:left="1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Działalność gospodarcza </w:t>
            </w:r>
            <w:r w:rsidRPr="00565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będąca przedmiotem tej operacji nie jest sklasyfikowana w § 8 rozporządzenia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Ministra Rolnictwa i Rozwoju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 xml:space="preserve">z dnia 24 września 2015 r. Wsi w sprawie szczegółowych warunków i trybu przyznawania pomocy finansowej w ramach poddziałania „Wsparcie na wdrażanie operacji w ramach strategii rozwoju lokalnego kierowanego przez społeczność” objętego Programem Rozwoju Obszarów Wiejskich na lata 2014-2020.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35D93" w:rsidRPr="00565120" w:rsidRDefault="00F35D93" w:rsidP="00DF73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</w:tbl>
    <w:p w:rsidR="00F35D93" w:rsidRPr="00565120" w:rsidRDefault="00F35D93" w:rsidP="00F35D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zh-CN"/>
        </w:rPr>
      </w:pPr>
    </w:p>
    <w:p w:rsidR="00F35D93" w:rsidRPr="00565120" w:rsidRDefault="00F35D93" w:rsidP="00F35D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zh-CN"/>
        </w:rPr>
      </w:pPr>
    </w:p>
    <w:p w:rsidR="00F35D93" w:rsidRPr="00565120" w:rsidRDefault="00F35D93" w:rsidP="00F35D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zh-CN"/>
        </w:rPr>
      </w:pPr>
    </w:p>
    <w:p w:rsidR="00F35D93" w:rsidRPr="00565120" w:rsidRDefault="00F35D93" w:rsidP="00F35D93">
      <w:pPr>
        <w:suppressAutoHyphens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5120">
        <w:rPr>
          <w:rFonts w:ascii="Times New Roman" w:eastAsia="Times New Roman" w:hAnsi="Times New Roman" w:cs="Times New Roman"/>
          <w:sz w:val="18"/>
          <w:szCs w:val="18"/>
          <w:lang w:eastAsia="zh-CN"/>
        </w:rPr>
        <w:t>………………………………….</w:t>
      </w:r>
    </w:p>
    <w:p w:rsidR="00F35D93" w:rsidRPr="00565120" w:rsidRDefault="00F35D93" w:rsidP="00F35D93">
      <w:pPr>
        <w:suppressAutoHyphens/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5120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Imię i nazwisko / Nazwa, pieczęć, podpis wnioskodawcy</w:t>
      </w:r>
    </w:p>
    <w:p w:rsidR="00F35D93" w:rsidRPr="00565120" w:rsidRDefault="00F35D93" w:rsidP="00F35D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A075E9" w:rsidRDefault="00A075E9"/>
    <w:sectPr w:rsidR="00A075E9" w:rsidSect="00F35D93">
      <w:headerReference w:type="default" r:id="rId8"/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E8C" w:rsidRDefault="00254E8C" w:rsidP="00F35D93">
      <w:pPr>
        <w:spacing w:after="0" w:line="240" w:lineRule="auto"/>
      </w:pPr>
      <w:r>
        <w:separator/>
      </w:r>
    </w:p>
  </w:endnote>
  <w:endnote w:type="continuationSeparator" w:id="0">
    <w:p w:rsidR="00254E8C" w:rsidRDefault="00254E8C" w:rsidP="00F3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42186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F35D93" w:rsidRPr="00F35D93" w:rsidRDefault="00F35D93">
        <w:pPr>
          <w:pStyle w:val="Stopk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F35D93">
          <w:rPr>
            <w:rFonts w:ascii="Times New Roman" w:hAnsi="Times New Roman" w:cs="Times New Roman"/>
            <w:sz w:val="18"/>
            <w:szCs w:val="18"/>
          </w:rPr>
          <w:t>[</w:t>
        </w:r>
        <w:r w:rsidRPr="00F35D93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35D93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35D93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433B1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F35D93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F35D93">
          <w:rPr>
            <w:rFonts w:ascii="Times New Roman" w:hAnsi="Times New Roman" w:cs="Times New Roman"/>
            <w:sz w:val="18"/>
            <w:szCs w:val="18"/>
          </w:rPr>
          <w:t>]</w:t>
        </w:r>
      </w:p>
    </w:sdtContent>
  </w:sdt>
  <w:p w:rsidR="00F35D93" w:rsidRDefault="00F35D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E8C" w:rsidRDefault="00254E8C" w:rsidP="00F35D93">
      <w:pPr>
        <w:spacing w:after="0" w:line="240" w:lineRule="auto"/>
      </w:pPr>
      <w:r>
        <w:separator/>
      </w:r>
    </w:p>
  </w:footnote>
  <w:footnote w:type="continuationSeparator" w:id="0">
    <w:p w:rsidR="00254E8C" w:rsidRDefault="00254E8C" w:rsidP="00F35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D93" w:rsidRPr="00334D71" w:rsidRDefault="00F35D93" w:rsidP="00F35D93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11760"/>
      </w:tabs>
      <w:suppressAutoHyphens/>
      <w:spacing w:after="0" w:line="240" w:lineRule="auto"/>
      <w:rPr>
        <w:rFonts w:ascii="Times New Roman" w:eastAsia="Calibri" w:hAnsi="Times New Roman" w:cs="Times New Roman"/>
        <w:color w:val="000000"/>
        <w:sz w:val="24"/>
        <w:szCs w:val="24"/>
        <w:lang w:eastAsia="zh-CN"/>
      </w:rPr>
    </w:pPr>
    <w:r>
      <w:rPr>
        <w:rFonts w:ascii="Calibri" w:eastAsia="Times New Roman" w:hAnsi="Calibri" w:cs="Times New Roman"/>
        <w:lang w:eastAsia="pl-PL"/>
      </w:rPr>
      <w:t xml:space="preserve">                                       </w:t>
    </w:r>
    <w:r w:rsidRPr="00334D71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2C96710C" wp14:editId="227BAB55">
          <wp:extent cx="933450" cy="561975"/>
          <wp:effectExtent l="0" t="0" r="0" b="9525"/>
          <wp:docPr id="5" name="Obraz 5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flag_black_whit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67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34D71">
      <w:rPr>
        <w:rFonts w:ascii="Times New Roman" w:eastAsia="Calibri" w:hAnsi="Times New Roman" w:cs="Times New Roman"/>
        <w:color w:val="000000"/>
        <w:sz w:val="24"/>
        <w:szCs w:val="24"/>
        <w:lang w:val="x-none" w:eastAsia="zh-CN"/>
      </w:rPr>
      <w:tab/>
    </w:r>
    <w:r w:rsidRPr="00334D71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</w:t>
    </w:r>
    <w:r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</w:t>
    </w:r>
    <w:r w:rsidRPr="00334D71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</w:t>
    </w:r>
    <w:r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</w:t>
    </w:r>
    <w:r w:rsidRPr="00334D71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</w:t>
    </w:r>
    <w:r w:rsidRPr="00334D71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7D68AAC6" wp14:editId="336C7866">
          <wp:extent cx="685800" cy="676275"/>
          <wp:effectExtent l="0" t="0" r="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334D71">
      <w:rPr>
        <w:rFonts w:ascii="Times New Roman" w:eastAsia="Calibri" w:hAnsi="Times New Roman" w:cs="Times New Roman"/>
        <w:color w:val="000000"/>
        <w:sz w:val="24"/>
        <w:szCs w:val="24"/>
        <w:lang w:val="x-none" w:eastAsia="zh-CN"/>
      </w:rPr>
      <w:tab/>
    </w:r>
    <w:r w:rsidRPr="00334D71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     </w:t>
    </w:r>
    <w:r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</w:t>
    </w:r>
    <w:r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  </w:t>
    </w:r>
    <w:r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</w:t>
    </w:r>
    <w:r w:rsidRPr="00334D71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</w:t>
    </w:r>
    <w:r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</w:t>
    </w:r>
    <w:r w:rsidRPr="00334D71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6353AE4E" wp14:editId="1C52CA98">
          <wp:extent cx="990600" cy="66675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</w:t>
    </w:r>
  </w:p>
  <w:p w:rsidR="00F35D93" w:rsidRPr="0050499A" w:rsidRDefault="00F35D93" w:rsidP="00F35D93">
    <w:pPr>
      <w:pStyle w:val="Nagwek"/>
      <w:jc w:val="center"/>
      <w:rPr>
        <w:rFonts w:ascii="Times New Roman" w:eastAsia="Calibri" w:hAnsi="Times New Roman" w:cs="Times New Roman"/>
        <w:sz w:val="24"/>
        <w:szCs w:val="24"/>
        <w:lang w:eastAsia="zh-CN"/>
      </w:rPr>
    </w:pPr>
    <w:r>
      <w:rPr>
        <w:rFonts w:ascii="Times New Roman" w:eastAsia="Calibri" w:hAnsi="Times New Roman" w:cs="Times New Roman"/>
        <w:sz w:val="24"/>
        <w:szCs w:val="24"/>
        <w:lang w:eastAsia="zh-CN"/>
      </w:rPr>
      <w:t xml:space="preserve"> </w:t>
    </w:r>
    <w:r>
      <w:rPr>
        <w:rFonts w:ascii="Times New Roman" w:eastAsia="Calibri" w:hAnsi="Times New Roman" w:cs="Times New Roman"/>
        <w:sz w:val="24"/>
        <w:szCs w:val="24"/>
        <w:lang w:eastAsia="zh-CN"/>
      </w:rPr>
      <w:tab/>
    </w:r>
  </w:p>
  <w:p w:rsidR="00F35D93" w:rsidRPr="00F35D93" w:rsidRDefault="00F35D93" w:rsidP="00F35D93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AA625C">
      <w:rPr>
        <w:rFonts w:ascii="Tahoma" w:hAnsi="Tahoma" w:cs="Tahoma"/>
        <w:sz w:val="16"/>
        <w:szCs w:val="16"/>
      </w:rPr>
      <w:t>„Europejski Fundusz Rolny na rzecz Rozwoju Obszarów Wiejskich: Europa inwestująca w obszary wiejskie”</w:t>
    </w:r>
  </w:p>
  <w:p w:rsidR="00F35D93" w:rsidRDefault="00F35D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44083C40"/>
    <w:name w:val="WW8Num21"/>
    <w:lvl w:ilvl="0">
      <w:start w:val="1"/>
      <w:numFmt w:val="lowerLetter"/>
      <w:lvlText w:val="%1)"/>
      <w:lvlJc w:val="left"/>
      <w:pPr>
        <w:tabs>
          <w:tab w:val="num" w:pos="-720"/>
        </w:tabs>
        <w:ind w:left="360" w:hanging="360"/>
      </w:pPr>
      <w:rPr>
        <w:rFonts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D93"/>
    <w:rsid w:val="001E62D8"/>
    <w:rsid w:val="00254E8C"/>
    <w:rsid w:val="003433B1"/>
    <w:rsid w:val="003D0D6E"/>
    <w:rsid w:val="00544F84"/>
    <w:rsid w:val="008B1F36"/>
    <w:rsid w:val="008F6E06"/>
    <w:rsid w:val="00A075E9"/>
    <w:rsid w:val="00C9097C"/>
    <w:rsid w:val="00E165D9"/>
    <w:rsid w:val="00E24AA1"/>
    <w:rsid w:val="00F35D93"/>
    <w:rsid w:val="00F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D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D93"/>
  </w:style>
  <w:style w:type="paragraph" w:styleId="Stopka">
    <w:name w:val="footer"/>
    <w:basedOn w:val="Normalny"/>
    <w:link w:val="StopkaZnak"/>
    <w:uiPriority w:val="99"/>
    <w:unhideWhenUsed/>
    <w:rsid w:val="00F3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D93"/>
  </w:style>
  <w:style w:type="paragraph" w:styleId="Tekstdymka">
    <w:name w:val="Balloon Text"/>
    <w:basedOn w:val="Normalny"/>
    <w:link w:val="TekstdymkaZnak"/>
    <w:uiPriority w:val="99"/>
    <w:semiHidden/>
    <w:unhideWhenUsed/>
    <w:rsid w:val="00F3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D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D93"/>
  </w:style>
  <w:style w:type="paragraph" w:styleId="Stopka">
    <w:name w:val="footer"/>
    <w:basedOn w:val="Normalny"/>
    <w:link w:val="StopkaZnak"/>
    <w:uiPriority w:val="99"/>
    <w:unhideWhenUsed/>
    <w:rsid w:val="00F3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D93"/>
  </w:style>
  <w:style w:type="paragraph" w:styleId="Tekstdymka">
    <w:name w:val="Balloon Text"/>
    <w:basedOn w:val="Normalny"/>
    <w:link w:val="TekstdymkaZnak"/>
    <w:uiPriority w:val="99"/>
    <w:semiHidden/>
    <w:unhideWhenUsed/>
    <w:rsid w:val="00F3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1396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1</cp:revision>
  <dcterms:created xsi:type="dcterms:W3CDTF">2020-10-13T08:02:00Z</dcterms:created>
  <dcterms:modified xsi:type="dcterms:W3CDTF">2020-10-13T08:17:00Z</dcterms:modified>
</cp:coreProperties>
</file>